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6299E6B9" w14:textId="77777777" w:rsidR="00F47EAE" w:rsidRDefault="00F47EAE" w:rsidP="00F47EAE">
      <w:pPr>
        <w:pStyle w:val="a3"/>
        <w:tabs>
          <w:tab w:val="left" w:pos="851"/>
        </w:tabs>
        <w:spacing w:after="0" w:line="240" w:lineRule="auto"/>
        <w:ind w:left="392"/>
        <w:jc w:val="both"/>
        <w:rPr>
          <w:rFonts w:ascii="Arial" w:eastAsia="Times New Roman" w:hAnsi="Arial" w:cs="Arial"/>
          <w:lang w:eastAsia="ru-RU"/>
        </w:rPr>
      </w:pPr>
    </w:p>
    <w:tbl>
      <w:tblPr>
        <w:tblStyle w:val="af"/>
        <w:tblW w:w="0" w:type="auto"/>
        <w:tblInd w:w="392" w:type="dxa"/>
        <w:tblLook w:val="04A0" w:firstRow="1" w:lastRow="0" w:firstColumn="1" w:lastColumn="0" w:noHBand="0" w:noVBand="1"/>
      </w:tblPr>
      <w:tblGrid>
        <w:gridCol w:w="689"/>
        <w:gridCol w:w="4158"/>
        <w:gridCol w:w="2269"/>
        <w:gridCol w:w="851"/>
        <w:gridCol w:w="1842"/>
      </w:tblGrid>
      <w:tr w:rsidR="00D94F2E" w:rsidRPr="004265C3" w14:paraId="6EC4908E" w14:textId="77777777" w:rsidTr="00F27372">
        <w:tc>
          <w:tcPr>
            <w:tcW w:w="689" w:type="dxa"/>
          </w:tcPr>
          <w:p w14:paraId="392EE00E" w14:textId="145DFAEC" w:rsidR="00D94F2E" w:rsidRPr="00C23B63" w:rsidRDefault="00D94F2E" w:rsidP="00D94F2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4158" w:type="dxa"/>
          </w:tcPr>
          <w:p w14:paraId="7038B832" w14:textId="489BF9F0" w:rsidR="00D94F2E" w:rsidRPr="00C23B63" w:rsidRDefault="00D94F2E" w:rsidP="00D94F2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              Наименование Товара</w:t>
            </w:r>
          </w:p>
        </w:tc>
        <w:tc>
          <w:tcPr>
            <w:tcW w:w="2269" w:type="dxa"/>
          </w:tcPr>
          <w:p w14:paraId="56564211" w14:textId="537B3A71" w:rsidR="00D94F2E" w:rsidRPr="00C23B63" w:rsidRDefault="00D94F2E" w:rsidP="00D94F2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Опросный лист</w:t>
            </w:r>
          </w:p>
        </w:tc>
        <w:tc>
          <w:tcPr>
            <w:tcW w:w="851" w:type="dxa"/>
          </w:tcPr>
          <w:p w14:paraId="65E91CC4" w14:textId="77777777" w:rsidR="00966EFB" w:rsidRDefault="00D94F2E" w:rsidP="00C23B63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Кол-</w:t>
            </w:r>
            <w:r w:rsidR="00966EFB">
              <w:rPr>
                <w:rFonts w:ascii="Arial" w:eastAsia="Times New Roman" w:hAnsi="Arial" w:cs="Arial"/>
                <w:b/>
                <w:lang w:eastAsia="ru-RU"/>
              </w:rPr>
              <w:t xml:space="preserve">   </w:t>
            </w:r>
          </w:p>
          <w:p w14:paraId="5BF2EF39" w14:textId="3FB386FD" w:rsidR="00D94F2E" w:rsidRPr="00C23B63" w:rsidRDefault="00966EFB" w:rsidP="00C23B63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  </w:t>
            </w:r>
            <w:r w:rsidR="00D94F2E" w:rsidRPr="00C23B63">
              <w:rPr>
                <w:rFonts w:ascii="Arial" w:eastAsia="Times New Roman" w:hAnsi="Arial" w:cs="Arial"/>
                <w:b/>
                <w:lang w:eastAsia="ru-RU"/>
              </w:rPr>
              <w:t xml:space="preserve">во </w:t>
            </w:r>
          </w:p>
        </w:tc>
        <w:tc>
          <w:tcPr>
            <w:tcW w:w="1842" w:type="dxa"/>
          </w:tcPr>
          <w:p w14:paraId="46315CDE" w14:textId="2D3EC406" w:rsidR="00D94F2E" w:rsidRPr="00C23B63" w:rsidRDefault="00D94F2E" w:rsidP="00D94F2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Требуемый срок поставки</w:t>
            </w:r>
          </w:p>
        </w:tc>
      </w:tr>
      <w:tr w:rsidR="001E097B" w14:paraId="10AED9E3" w14:textId="77777777" w:rsidTr="00314044">
        <w:tc>
          <w:tcPr>
            <w:tcW w:w="689" w:type="dxa"/>
          </w:tcPr>
          <w:p w14:paraId="23C42540" w14:textId="144D1DA5" w:rsidR="001E097B" w:rsidRPr="00D94F2E" w:rsidRDefault="001E097B" w:rsidP="001E097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BD13" w14:textId="58DC053D" w:rsidR="001E097B" w:rsidRDefault="001E097B" w:rsidP="001E097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Мачта прожекторная высотой 25м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35DEA" w14:textId="3ECFDE5D" w:rsidR="001E097B" w:rsidRPr="00C23B63" w:rsidRDefault="001E097B" w:rsidP="001E097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57DB">
              <w:t>54/14-6-ПС-ПМ</w:t>
            </w:r>
            <w:proofErr w:type="gramStart"/>
            <w:r w:rsidRPr="00F957DB">
              <w:t>1..</w:t>
            </w:r>
            <w:proofErr w:type="gramEnd"/>
            <w:r w:rsidRPr="00F957DB">
              <w:t>ПМ7-ЭН.ОЛ1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C2B9" w14:textId="034B4F19" w:rsidR="001E097B" w:rsidRPr="00294AF5" w:rsidRDefault="001E097B" w:rsidP="001E097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color w:val="FF0000"/>
              </w:rPr>
            </w:pPr>
            <w:r w:rsidRPr="00294AF5">
              <w:rPr>
                <w:rFonts w:ascii="Arial" w:hAnsi="Arial" w:cs="Arial"/>
              </w:rPr>
              <w:t>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B5F2" w14:textId="73DE3E83" w:rsidR="001E097B" w:rsidRPr="00C23B63" w:rsidRDefault="001E097B" w:rsidP="001E097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</w:t>
            </w:r>
            <w:r w:rsidRPr="00C23B63">
              <w:rPr>
                <w:rFonts w:ascii="Arial" w:hAnsi="Arial" w:cs="Arial"/>
              </w:rPr>
              <w:t>арт 2016 г.</w:t>
            </w:r>
          </w:p>
        </w:tc>
      </w:tr>
      <w:tr w:rsidR="001E097B" w14:paraId="4FCFB464" w14:textId="77777777" w:rsidTr="00314044">
        <w:tc>
          <w:tcPr>
            <w:tcW w:w="689" w:type="dxa"/>
          </w:tcPr>
          <w:p w14:paraId="0C6FF9F0" w14:textId="63B7A3A5" w:rsidR="001E097B" w:rsidRDefault="00B439B5" w:rsidP="001E097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4158" w:type="dxa"/>
            <w:vAlign w:val="center"/>
          </w:tcPr>
          <w:p w14:paraId="3ED431F2" w14:textId="0B591032" w:rsidR="001E097B" w:rsidRDefault="001E097B" w:rsidP="001E097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Мачта прожекторная высотой 35м </w:t>
            </w:r>
          </w:p>
        </w:tc>
        <w:tc>
          <w:tcPr>
            <w:tcW w:w="2269" w:type="dxa"/>
          </w:tcPr>
          <w:p w14:paraId="6D8CEEDF" w14:textId="570507FA" w:rsidR="001E097B" w:rsidRPr="00C23B63" w:rsidRDefault="001E097B" w:rsidP="001E097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57DB">
              <w:t>54-14-6-ПС-ПМ1-ЭН.ОЛ</w:t>
            </w:r>
          </w:p>
        </w:tc>
        <w:tc>
          <w:tcPr>
            <w:tcW w:w="851" w:type="dxa"/>
            <w:vAlign w:val="center"/>
          </w:tcPr>
          <w:p w14:paraId="52B4D8AC" w14:textId="39F42B54" w:rsidR="001E097B" w:rsidRPr="00294AF5" w:rsidRDefault="001E097B" w:rsidP="001E097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2" w:type="dxa"/>
            <w:vAlign w:val="center"/>
          </w:tcPr>
          <w:p w14:paraId="7EE91B78" w14:textId="438BFF1B" w:rsidR="001E097B" w:rsidRPr="00C23B63" w:rsidRDefault="001E097B" w:rsidP="001E097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  <w:r w:rsidRPr="00D94F2E">
              <w:rPr>
                <w:rFonts w:ascii="Arial" w:hAnsi="Arial" w:cs="Arial"/>
              </w:rPr>
              <w:t xml:space="preserve"> 201</w:t>
            </w:r>
            <w:r>
              <w:rPr>
                <w:rFonts w:ascii="Arial" w:hAnsi="Arial" w:cs="Arial"/>
              </w:rPr>
              <w:t>6 г.</w:t>
            </w:r>
          </w:p>
        </w:tc>
      </w:tr>
      <w:tr w:rsidR="00966EFB" w14:paraId="64171141" w14:textId="77777777" w:rsidTr="00F27372">
        <w:tc>
          <w:tcPr>
            <w:tcW w:w="689" w:type="dxa"/>
          </w:tcPr>
          <w:p w14:paraId="410CF843" w14:textId="17929437" w:rsidR="00966EFB" w:rsidRPr="00D94F2E" w:rsidRDefault="00966EFB" w:rsidP="00966EF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4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0864" w14:textId="68DB085B" w:rsidR="00966EFB" w:rsidRPr="00C23B63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EFB">
              <w:rPr>
                <w:rFonts w:ascii="Arial" w:eastAsia="Times New Roman" w:hAnsi="Arial" w:cs="Arial"/>
                <w:b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1074" w14:textId="1753488A" w:rsidR="00966EFB" w:rsidRDefault="00C1619A" w:rsidP="00294AF5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A705" w14:textId="755131EA" w:rsidR="00966EFB" w:rsidRPr="00C23B63" w:rsidRDefault="00966EFB" w:rsidP="00966EFB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9B08E22" w14:textId="77777777" w:rsidR="00D94F2E" w:rsidRDefault="00D94F2E" w:rsidP="00D94F2E">
      <w:pPr>
        <w:pStyle w:val="a3"/>
        <w:tabs>
          <w:tab w:val="left" w:pos="851"/>
        </w:tabs>
        <w:spacing w:after="0" w:line="240" w:lineRule="auto"/>
        <w:ind w:left="392"/>
        <w:jc w:val="both"/>
        <w:rPr>
          <w:rFonts w:ascii="Arial" w:eastAsia="Times New Roman" w:hAnsi="Arial" w:cs="Arial"/>
          <w:lang w:eastAsia="ru-RU"/>
        </w:rPr>
      </w:pPr>
    </w:p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7777777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</w:t>
      </w:r>
      <w:r w:rsidR="00047B2D" w:rsidRPr="00D55CEA">
        <w:rPr>
          <w:rFonts w:ascii="Arial" w:eastAsia="Times New Roman" w:hAnsi="Arial" w:cs="Arial"/>
          <w:lang w:eastAsia="ru-RU"/>
        </w:rPr>
        <w:t xml:space="preserve"> (далее – Общество, Грузополучатель).</w:t>
      </w:r>
    </w:p>
    <w:p w14:paraId="67E5FA82" w14:textId="65A7B22D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 xml:space="preserve">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 xml:space="preserve">, техническое описание, </w:t>
      </w:r>
      <w:r w:rsidR="006A30F2">
        <w:rPr>
          <w:rFonts w:ascii="Arial" w:eastAsia="Times New Roman" w:hAnsi="Arial" w:cs="Arial"/>
          <w:lang w:eastAsia="ru-RU"/>
        </w:rPr>
        <w:t>чертежи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AD4F47">
        <w:rPr>
          <w:rFonts w:ascii="Arial" w:eastAsia="Times New Roman" w:hAnsi="Arial" w:cs="Arial"/>
          <w:lang w:eastAsia="ru-RU"/>
        </w:rPr>
        <w:t xml:space="preserve"> сравнительн</w:t>
      </w:r>
      <w:r w:rsidR="006A30F2">
        <w:rPr>
          <w:rFonts w:ascii="Arial" w:eastAsia="Times New Roman" w:hAnsi="Arial" w:cs="Arial"/>
          <w:lang w:eastAsia="ru-RU"/>
        </w:rPr>
        <w:t>ые</w:t>
      </w:r>
      <w:r w:rsidR="00AD4F47">
        <w:rPr>
          <w:rFonts w:ascii="Arial" w:eastAsia="Times New Roman" w:hAnsi="Arial" w:cs="Arial"/>
          <w:lang w:eastAsia="ru-RU"/>
        </w:rPr>
        <w:t xml:space="preserve"> таблиц</w:t>
      </w:r>
      <w:r w:rsidR="006A30F2">
        <w:rPr>
          <w:rFonts w:ascii="Arial" w:eastAsia="Times New Roman" w:hAnsi="Arial" w:cs="Arial"/>
          <w:lang w:eastAsia="ru-RU"/>
        </w:rPr>
        <w:t>ы</w:t>
      </w:r>
      <w:r w:rsidR="00AD4F47">
        <w:rPr>
          <w:rFonts w:ascii="Arial" w:eastAsia="Times New Roman" w:hAnsi="Arial" w:cs="Arial"/>
          <w:lang w:eastAsia="ru-RU"/>
        </w:rPr>
        <w:t>,</w:t>
      </w:r>
      <w:r w:rsidRPr="00D55CEA">
        <w:rPr>
          <w:rFonts w:ascii="Arial" w:eastAsia="Times New Roman" w:hAnsi="Arial" w:cs="Arial"/>
          <w:lang w:eastAsia="ru-RU"/>
        </w:rPr>
        <w:t xml:space="preserve"> необходимые ООО "Славнефть-Красноярскнефтегаз" для принятия решения о возможности/невозможности применения данной продукции.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793737D7" w14:textId="77777777" w:rsidR="00B439B5" w:rsidRDefault="00B439B5" w:rsidP="00B439B5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B439B5">
        <w:rPr>
          <w:rFonts w:ascii="Arial" w:eastAsia="Times New Roman" w:hAnsi="Arial" w:cs="Arial"/>
          <w:b/>
          <w:lang w:eastAsia="ru-RU"/>
        </w:rPr>
        <w:t>Для доставки товара автомобильным транспортом</w:t>
      </w:r>
      <w:r>
        <w:rPr>
          <w:rFonts w:ascii="Arial" w:eastAsia="Times New Roman" w:hAnsi="Arial" w:cs="Arial"/>
          <w:lang w:eastAsia="ru-RU"/>
        </w:rPr>
        <w:t xml:space="preserve">: </w:t>
      </w:r>
      <w:r w:rsidRPr="00BA5B6E">
        <w:rPr>
          <w:rFonts w:ascii="Arial" w:eastAsia="Times New Roman" w:hAnsi="Arial" w:cs="Arial"/>
          <w:lang w:eastAsia="ru-RU"/>
        </w:rPr>
        <w:t>ОАО "Красноярский речной порт", Грузовой район Енисей</w:t>
      </w:r>
      <w:r>
        <w:rPr>
          <w:rFonts w:ascii="Arial" w:eastAsia="Times New Roman" w:hAnsi="Arial" w:cs="Arial"/>
          <w:lang w:eastAsia="ru-RU"/>
        </w:rPr>
        <w:t xml:space="preserve">, </w:t>
      </w:r>
      <w:r w:rsidRPr="00BA5B6E">
        <w:rPr>
          <w:rFonts w:ascii="Arial" w:eastAsia="Times New Roman" w:hAnsi="Arial" w:cs="Arial"/>
          <w:lang w:eastAsia="ru-RU"/>
        </w:rPr>
        <w:t xml:space="preserve">660012, г. Красноярск, ул. Прибойная, 30, </w:t>
      </w:r>
      <w:proofErr w:type="spellStart"/>
      <w:r>
        <w:rPr>
          <w:rFonts w:ascii="Arial" w:eastAsia="Times New Roman" w:hAnsi="Arial" w:cs="Arial"/>
          <w:lang w:eastAsia="ru-RU"/>
        </w:rPr>
        <w:t>конт.тел</w:t>
      </w:r>
      <w:proofErr w:type="spellEnd"/>
      <w:r>
        <w:rPr>
          <w:rFonts w:ascii="Arial" w:eastAsia="Times New Roman" w:hAnsi="Arial" w:cs="Arial"/>
          <w:lang w:eastAsia="ru-RU"/>
        </w:rPr>
        <w:t>.</w:t>
      </w:r>
      <w:r w:rsidRPr="00BA5B6E">
        <w:rPr>
          <w:rFonts w:ascii="Arial" w:eastAsia="Times New Roman" w:hAnsi="Arial" w:cs="Arial"/>
          <w:lang w:eastAsia="ru-RU"/>
        </w:rPr>
        <w:t xml:space="preserve"> (391) 252-26-72</w:t>
      </w:r>
      <w:r>
        <w:rPr>
          <w:rFonts w:ascii="Arial" w:eastAsia="Times New Roman" w:hAnsi="Arial" w:cs="Arial"/>
          <w:lang w:eastAsia="ru-RU"/>
        </w:rPr>
        <w:t xml:space="preserve">. </w:t>
      </w:r>
    </w:p>
    <w:p w14:paraId="2769CADD" w14:textId="77777777" w:rsidR="00B439B5" w:rsidRPr="00BA5B6E" w:rsidRDefault="00B439B5" w:rsidP="00B439B5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b/>
          <w:lang w:eastAsia="ru-RU"/>
        </w:rPr>
      </w:pPr>
    </w:p>
    <w:p w14:paraId="5666236C" w14:textId="77777777" w:rsidR="00B439B5" w:rsidRDefault="00B439B5" w:rsidP="00B439B5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B439B5">
        <w:rPr>
          <w:rFonts w:ascii="Arial" w:eastAsia="Times New Roman" w:hAnsi="Arial" w:cs="Arial"/>
          <w:b/>
          <w:lang w:eastAsia="ru-RU"/>
        </w:rPr>
        <w:t>Для доставки Ж/Д транспортом:</w:t>
      </w:r>
      <w:r>
        <w:rPr>
          <w:rFonts w:ascii="Arial" w:eastAsia="Times New Roman" w:hAnsi="Arial" w:cs="Arial"/>
          <w:lang w:eastAsia="ru-RU"/>
        </w:rPr>
        <w:t xml:space="preserve"> Грузополучатель </w:t>
      </w:r>
      <w:r w:rsidRPr="002F647A">
        <w:rPr>
          <w:rFonts w:ascii="Arial" w:eastAsia="Times New Roman" w:hAnsi="Arial" w:cs="Arial"/>
          <w:lang w:eastAsia="ru-RU"/>
        </w:rPr>
        <w:t>ОАО "Красноярский речной порт»</w:t>
      </w:r>
      <w:r>
        <w:rPr>
          <w:rFonts w:ascii="Arial" w:eastAsia="Times New Roman" w:hAnsi="Arial" w:cs="Arial"/>
          <w:lang w:eastAsia="ru-RU"/>
        </w:rPr>
        <w:t>,</w:t>
      </w:r>
      <w:r w:rsidRPr="002F647A">
        <w:rPr>
          <w:rFonts w:ascii="Arial" w:eastAsia="Times New Roman" w:hAnsi="Arial" w:cs="Arial"/>
          <w:lang w:eastAsia="ru-RU"/>
        </w:rPr>
        <w:t xml:space="preserve"> код получателя 6621</w:t>
      </w:r>
      <w:r>
        <w:rPr>
          <w:rFonts w:ascii="Arial" w:eastAsia="Times New Roman" w:hAnsi="Arial" w:cs="Arial"/>
          <w:lang w:eastAsia="ru-RU"/>
        </w:rPr>
        <w:t xml:space="preserve">, </w:t>
      </w:r>
      <w:r w:rsidRPr="002F647A">
        <w:rPr>
          <w:rFonts w:ascii="Arial" w:eastAsia="Times New Roman" w:hAnsi="Arial" w:cs="Arial"/>
          <w:lang w:eastAsia="ru-RU"/>
        </w:rPr>
        <w:t>ст. Енисей</w:t>
      </w:r>
      <w:r>
        <w:rPr>
          <w:rFonts w:ascii="Arial" w:eastAsia="Times New Roman" w:hAnsi="Arial" w:cs="Arial"/>
          <w:lang w:eastAsia="ru-RU"/>
        </w:rPr>
        <w:t>,</w:t>
      </w:r>
      <w:r w:rsidRPr="002F647A">
        <w:rPr>
          <w:rFonts w:ascii="Arial" w:eastAsia="Times New Roman" w:hAnsi="Arial" w:cs="Arial"/>
          <w:lang w:eastAsia="ru-RU"/>
        </w:rPr>
        <w:t xml:space="preserve"> Красноярской </w:t>
      </w:r>
      <w:proofErr w:type="spellStart"/>
      <w:r w:rsidRPr="002F647A">
        <w:rPr>
          <w:rFonts w:ascii="Arial" w:eastAsia="Times New Roman" w:hAnsi="Arial" w:cs="Arial"/>
          <w:lang w:eastAsia="ru-RU"/>
        </w:rPr>
        <w:t>ж.д</w:t>
      </w:r>
      <w:proofErr w:type="spellEnd"/>
      <w:r w:rsidRPr="002F647A">
        <w:rPr>
          <w:rFonts w:ascii="Arial" w:eastAsia="Times New Roman" w:hAnsi="Arial" w:cs="Arial"/>
          <w:lang w:eastAsia="ru-RU"/>
        </w:rPr>
        <w:t>.</w:t>
      </w:r>
    </w:p>
    <w:p w14:paraId="0F72F30D" w14:textId="1AC15058" w:rsidR="00B439B5" w:rsidRDefault="00B439B5" w:rsidP="00B439B5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BA5B6E">
        <w:rPr>
          <w:rFonts w:ascii="Arial" w:eastAsia="Times New Roman" w:hAnsi="Arial" w:cs="Arial"/>
          <w:b/>
          <w:lang w:eastAsia="ru-RU"/>
        </w:rPr>
        <w:t>Внимание:</w:t>
      </w:r>
      <w:r>
        <w:rPr>
          <w:rFonts w:ascii="Arial" w:eastAsia="Times New Roman" w:hAnsi="Arial" w:cs="Arial"/>
          <w:lang w:eastAsia="ru-RU"/>
        </w:rPr>
        <w:t xml:space="preserve"> При заключении договора поставки возможно изменение грузополучателя, без изменения базиса поставки г. Красноярск</w:t>
      </w:r>
    </w:p>
    <w:p w14:paraId="44CA10BE" w14:textId="423599EE" w:rsidR="00152338" w:rsidRPr="006A30F2" w:rsidRDefault="00152338" w:rsidP="009D7728">
      <w:pPr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6A30F2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6A30F2">
        <w:rPr>
          <w:rFonts w:ascii="Arial" w:eastAsia="Times New Roman" w:hAnsi="Arial" w:cs="Arial"/>
          <w:lang w:eastAsia="ru-RU"/>
        </w:rPr>
        <w:t>срокам</w:t>
      </w:r>
      <w:r w:rsidRPr="006A30F2">
        <w:rPr>
          <w:rFonts w:ascii="Arial" w:eastAsia="Times New Roman" w:hAnsi="Arial" w:cs="Arial"/>
          <w:lang w:eastAsia="ru-RU"/>
        </w:rPr>
        <w:t xml:space="preserve">, </w:t>
      </w:r>
      <w:r w:rsidR="00047B2D" w:rsidRPr="006A30F2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6A30F2">
        <w:rPr>
          <w:rFonts w:ascii="Arial" w:eastAsia="Times New Roman" w:hAnsi="Arial" w:cs="Arial"/>
          <w:lang w:eastAsia="ru-RU"/>
        </w:rPr>
        <w:t xml:space="preserve">в </w:t>
      </w:r>
      <w:r w:rsidR="00047B2D" w:rsidRPr="006A30F2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6A30F2">
        <w:rPr>
          <w:rFonts w:ascii="Arial" w:eastAsia="Times New Roman" w:hAnsi="Arial" w:cs="Arial"/>
          <w:lang w:eastAsia="ru-RU"/>
        </w:rPr>
        <w:t>6т</w:t>
      </w:r>
      <w:r w:rsidRPr="006A30F2">
        <w:rPr>
          <w:rFonts w:ascii="Arial" w:eastAsia="Times New Roman" w:hAnsi="Arial" w:cs="Arial"/>
          <w:lang w:eastAsia="ru-RU"/>
        </w:rPr>
        <w:t xml:space="preserve"> и </w:t>
      </w:r>
      <w:r w:rsidR="00EB4C38" w:rsidRPr="006A30F2">
        <w:rPr>
          <w:rFonts w:ascii="Arial" w:eastAsia="Times New Roman" w:hAnsi="Arial" w:cs="Arial"/>
          <w:lang w:eastAsia="ru-RU"/>
        </w:rPr>
        <w:t>6к</w:t>
      </w:r>
      <w:r w:rsidRPr="006A30F2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34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3953"/>
        <w:gridCol w:w="1842"/>
        <w:gridCol w:w="1985"/>
        <w:gridCol w:w="850"/>
        <w:gridCol w:w="1134"/>
      </w:tblGrid>
      <w:tr w:rsidR="00DB6937" w:rsidRPr="007D5715" w14:paraId="7510AD26" w14:textId="77777777" w:rsidTr="001663E3">
        <w:trPr>
          <w:trHeight w:val="936"/>
        </w:trPr>
        <w:tc>
          <w:tcPr>
            <w:tcW w:w="583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3953" w:type="dxa"/>
            <w:vAlign w:val="center"/>
          </w:tcPr>
          <w:p w14:paraId="0FC770AF" w14:textId="583052A8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Требование (параметр оценки) </w:t>
            </w:r>
          </w:p>
        </w:tc>
        <w:tc>
          <w:tcPr>
            <w:tcW w:w="1842" w:type="dxa"/>
          </w:tcPr>
          <w:p w14:paraId="0D34BA0C" w14:textId="77777777" w:rsidR="00DB6937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88D0DD3" w14:textId="609FE1FA" w:rsidR="00DB6937" w:rsidRPr="00206D1A" w:rsidRDefault="00DB6937" w:rsidP="00DB69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6937"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просный лист </w:t>
            </w:r>
          </w:p>
        </w:tc>
        <w:tc>
          <w:tcPr>
            <w:tcW w:w="1985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850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A540F6">
        <w:trPr>
          <w:trHeight w:val="207"/>
        </w:trPr>
        <w:tc>
          <w:tcPr>
            <w:tcW w:w="583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1842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B6937" w:rsidRPr="007D5715" w14:paraId="2F5CF1A3" w14:textId="77777777" w:rsidTr="00A540F6">
        <w:trPr>
          <w:trHeight w:val="425"/>
        </w:trPr>
        <w:tc>
          <w:tcPr>
            <w:tcW w:w="583" w:type="dxa"/>
            <w:vAlign w:val="center"/>
          </w:tcPr>
          <w:p w14:paraId="2EAA7847" w14:textId="635DE951" w:rsidR="00DB6937" w:rsidRPr="007D5715" w:rsidRDefault="00C1619A" w:rsidP="001E51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</w:t>
            </w:r>
          </w:p>
        </w:tc>
        <w:tc>
          <w:tcPr>
            <w:tcW w:w="3953" w:type="dxa"/>
          </w:tcPr>
          <w:p w14:paraId="5CD51807" w14:textId="1A742A98" w:rsidR="00DB6937" w:rsidRPr="001E51D7" w:rsidRDefault="001663E3" w:rsidP="001E097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 w:rsidRPr="001663E3">
              <w:rPr>
                <w:rFonts w:ascii="Times New Roman" w:hAnsi="Times New Roman" w:cs="Times New Roman"/>
                <w:kern w:val="28"/>
              </w:rPr>
              <w:t>Описание</w:t>
            </w:r>
            <w:r w:rsidR="001E097B"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1663E3">
              <w:rPr>
                <w:rFonts w:ascii="Times New Roman" w:hAnsi="Times New Roman" w:cs="Times New Roman"/>
                <w:kern w:val="28"/>
              </w:rPr>
              <w:t>характеристики прожекторной мачты.</w:t>
            </w:r>
            <w:r>
              <w:rPr>
                <w:rFonts w:ascii="Times New Roman" w:hAnsi="Times New Roman" w:cs="Times New Roman"/>
                <w:kern w:val="28"/>
              </w:rPr>
              <w:t xml:space="preserve"> Указать перечень, количество и характеристики номенклатуры (изделий материалов входящей в состав мачты, перечень документов в соответствии с </w:t>
            </w:r>
            <w:r>
              <w:rPr>
                <w:rFonts w:ascii="Times New Roman" w:hAnsi="Times New Roman" w:cs="Times New Roman"/>
                <w:kern w:val="28"/>
              </w:rPr>
              <w:lastRenderedPageBreak/>
              <w:t>требованиями, указанными в опросном листе.</w:t>
            </w:r>
          </w:p>
        </w:tc>
        <w:tc>
          <w:tcPr>
            <w:tcW w:w="1842" w:type="dxa"/>
          </w:tcPr>
          <w:p w14:paraId="134EAF58" w14:textId="75046DA3" w:rsidR="00DB6937" w:rsidRPr="001E51D7" w:rsidRDefault="00D94F2E" w:rsidP="001E51D7">
            <w:pPr>
              <w:jc w:val="center"/>
              <w:rPr>
                <w:rFonts w:ascii="Times New Roman" w:hAnsi="Times New Roman" w:cs="Times New Roman"/>
              </w:rPr>
            </w:pPr>
            <w:r w:rsidRPr="00D94F2E">
              <w:rPr>
                <w:rFonts w:ascii="Times New Roman" w:hAnsi="Times New Roman" w:cs="Times New Roman"/>
              </w:rPr>
              <w:lastRenderedPageBreak/>
              <w:t>54/14-6-ПС-ПМ1.ПМ7-ЭН.ОЛ1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4F2E">
              <w:rPr>
                <w:rFonts w:ascii="Times New Roman" w:hAnsi="Times New Roman" w:cs="Times New Roman"/>
              </w:rPr>
              <w:t>либо аналог Российского производства</w:t>
            </w:r>
          </w:p>
        </w:tc>
        <w:tc>
          <w:tcPr>
            <w:tcW w:w="1985" w:type="dxa"/>
            <w:vAlign w:val="center"/>
          </w:tcPr>
          <w:p w14:paraId="7607B562" w14:textId="5F57F450" w:rsidR="00DB6937" w:rsidRPr="001E51D7" w:rsidRDefault="00A540F6" w:rsidP="00C1619A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540F6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A540F6"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 w:rsidRPr="00A540F6">
              <w:rPr>
                <w:rFonts w:ascii="Times New Roman" w:hAnsi="Times New Roman" w:cs="Times New Roman"/>
                <w:kern w:val="28"/>
              </w:rPr>
              <w:t>-к</w:t>
            </w:r>
            <w:r w:rsidR="00497FC1">
              <w:rPr>
                <w:rFonts w:ascii="Times New Roman" w:hAnsi="Times New Roman" w:cs="Times New Roman"/>
                <w:kern w:val="28"/>
              </w:rPr>
              <w:t xml:space="preserve"> Форма 9</w:t>
            </w:r>
          </w:p>
        </w:tc>
        <w:tc>
          <w:tcPr>
            <w:tcW w:w="850" w:type="dxa"/>
            <w:vAlign w:val="center"/>
          </w:tcPr>
          <w:p w14:paraId="20C65F93" w14:textId="45E47917" w:rsidR="00DB6937" w:rsidRPr="001E51D7" w:rsidRDefault="00497FC1" w:rsidP="001E51D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</w:rPr>
              <w:t>Компл</w:t>
            </w:r>
            <w:proofErr w:type="spellEnd"/>
          </w:p>
        </w:tc>
        <w:tc>
          <w:tcPr>
            <w:tcW w:w="1134" w:type="dxa"/>
            <w:vAlign w:val="center"/>
          </w:tcPr>
          <w:p w14:paraId="754D3E53" w14:textId="456ABFCA" w:rsidR="00DB6937" w:rsidRPr="001E51D7" w:rsidRDefault="001663E3" w:rsidP="001E51D7">
            <w:pPr>
              <w:jc w:val="center"/>
              <w:rPr>
                <w:rFonts w:ascii="Times New Roman" w:hAnsi="Times New Roman" w:cs="Times New Roman"/>
              </w:rPr>
            </w:pPr>
            <w:r w:rsidRPr="001663E3">
              <w:rPr>
                <w:rFonts w:ascii="Times New Roman" w:hAnsi="Times New Roman" w:cs="Times New Roman"/>
              </w:rPr>
              <w:t>Соответствует/</w:t>
            </w:r>
            <w:proofErr w:type="spellStart"/>
            <w:r w:rsidRPr="001663E3">
              <w:rPr>
                <w:rFonts w:ascii="Times New Roman" w:hAnsi="Times New Roman" w:cs="Times New Roman"/>
              </w:rPr>
              <w:t>несоотвтетствует</w:t>
            </w:r>
            <w:proofErr w:type="spellEnd"/>
          </w:p>
        </w:tc>
      </w:tr>
      <w:tr w:rsidR="00C1619A" w:rsidRPr="007D5715" w14:paraId="02767E55" w14:textId="77777777" w:rsidTr="00A540F6">
        <w:trPr>
          <w:trHeight w:val="425"/>
        </w:trPr>
        <w:tc>
          <w:tcPr>
            <w:tcW w:w="583" w:type="dxa"/>
            <w:vAlign w:val="center"/>
          </w:tcPr>
          <w:p w14:paraId="2B5AF4F2" w14:textId="24CCBEE4" w:rsidR="00C1619A" w:rsidRDefault="00C1619A" w:rsidP="00C161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1.2.</w:t>
            </w:r>
          </w:p>
        </w:tc>
        <w:tc>
          <w:tcPr>
            <w:tcW w:w="3953" w:type="dxa"/>
          </w:tcPr>
          <w:p w14:paraId="5B73A847" w14:textId="7592C17D" w:rsidR="00C1619A" w:rsidRPr="001663E3" w:rsidRDefault="00C1619A" w:rsidP="001E097B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Описание, характеристики прожекторной мачты. Указать перечень, количество и характеристики номенклатуры (изделий материалов входящей в состав мачты, перечень документов в соответствии с требованиями, указанными в опросном листе.</w:t>
            </w:r>
          </w:p>
        </w:tc>
        <w:tc>
          <w:tcPr>
            <w:tcW w:w="1842" w:type="dxa"/>
          </w:tcPr>
          <w:p w14:paraId="7F0B86C1" w14:textId="6BD0F124" w:rsidR="00C1619A" w:rsidRPr="00D94F2E" w:rsidRDefault="001E097B" w:rsidP="00C1619A">
            <w:pPr>
              <w:jc w:val="center"/>
              <w:rPr>
                <w:rFonts w:ascii="Times New Roman" w:hAnsi="Times New Roman" w:cs="Times New Roman"/>
              </w:rPr>
            </w:pPr>
            <w:r w:rsidRPr="001E097B">
              <w:rPr>
                <w:rFonts w:ascii="Times New Roman" w:hAnsi="Times New Roman" w:cs="Times New Roman"/>
                <w:kern w:val="28"/>
              </w:rPr>
              <w:t xml:space="preserve">54-14-6-ПС-ПМ1-ЭН.ОЛ </w:t>
            </w:r>
            <w:r w:rsidR="00C1619A" w:rsidRPr="00DB6937">
              <w:rPr>
                <w:rFonts w:ascii="Times New Roman" w:hAnsi="Times New Roman" w:cs="Times New Roman"/>
                <w:kern w:val="28"/>
              </w:rPr>
              <w:t>либо аналог Российского</w:t>
            </w:r>
            <w:r w:rsidR="00C1619A">
              <w:rPr>
                <w:rFonts w:ascii="Times New Roman" w:hAnsi="Times New Roman" w:cs="Times New Roman"/>
                <w:kern w:val="28"/>
              </w:rPr>
              <w:t xml:space="preserve"> производства</w:t>
            </w:r>
          </w:p>
        </w:tc>
        <w:tc>
          <w:tcPr>
            <w:tcW w:w="1985" w:type="dxa"/>
            <w:vAlign w:val="center"/>
          </w:tcPr>
          <w:p w14:paraId="783D8795" w14:textId="04D83532" w:rsidR="00C1619A" w:rsidRPr="00A540F6" w:rsidRDefault="00C1619A" w:rsidP="00C1619A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6937">
              <w:rPr>
                <w:rFonts w:ascii="Times New Roman" w:hAnsi="Times New Roman" w:cs="Times New Roman"/>
                <w:kern w:val="28"/>
              </w:rPr>
              <w:t>Техническая часть оферты Форма 6Т, заполненная сравнительная таблица</w:t>
            </w:r>
            <w:r>
              <w:rPr>
                <w:rFonts w:ascii="Times New Roman" w:hAnsi="Times New Roman" w:cs="Times New Roman"/>
                <w:kern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 xml:space="preserve">-к Форма 9.1 </w:t>
            </w:r>
          </w:p>
        </w:tc>
        <w:tc>
          <w:tcPr>
            <w:tcW w:w="850" w:type="dxa"/>
            <w:vAlign w:val="center"/>
          </w:tcPr>
          <w:p w14:paraId="6B874780" w14:textId="757D7EB3" w:rsidR="00C1619A" w:rsidRDefault="00C1619A" w:rsidP="00C1619A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</w:rPr>
              <w:t>Компл</w:t>
            </w:r>
            <w:proofErr w:type="spellEnd"/>
          </w:p>
        </w:tc>
        <w:tc>
          <w:tcPr>
            <w:tcW w:w="1134" w:type="dxa"/>
            <w:vAlign w:val="center"/>
          </w:tcPr>
          <w:p w14:paraId="3FCEFAC0" w14:textId="6A729A6D" w:rsidR="00C1619A" w:rsidRPr="001663E3" w:rsidRDefault="00C1619A" w:rsidP="00C161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</w:t>
            </w:r>
            <w:proofErr w:type="spellStart"/>
            <w:r>
              <w:rPr>
                <w:rFonts w:ascii="Times New Roman" w:hAnsi="Times New Roman" w:cs="Times New Roman"/>
              </w:rPr>
              <w:t>несоотвтетствует</w:t>
            </w:r>
            <w:proofErr w:type="spellEnd"/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5894F541" w14:textId="2516BFA0" w:rsidR="003972CC" w:rsidRPr="003972CC" w:rsidRDefault="00E04DD3" w:rsidP="00C944A0">
      <w:p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eastAsia="Times New Roman" w:hAnsi="Arial" w:cs="Arial"/>
          <w:color w:val="000000"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  </w:t>
      </w:r>
      <w:r w:rsidRPr="00152338">
        <w:rPr>
          <w:rFonts w:ascii="Arial" w:eastAsia="Times New Roman" w:hAnsi="Arial" w:cs="Arial"/>
          <w:color w:val="000000"/>
          <w:lang w:eastAsia="ru-RU"/>
        </w:rPr>
        <w:t>2.1.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3972CC">
        <w:rPr>
          <w:rFonts w:ascii="Arial" w:eastAsia="Times New Roman" w:hAnsi="Arial" w:cs="Arial"/>
          <w:color w:val="000000"/>
          <w:lang w:eastAsia="ru-RU"/>
        </w:rPr>
        <w:t>Участник закупки должен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9D7728">
        <w:rPr>
          <w:rFonts w:ascii="Arial" w:eastAsia="Times New Roman" w:hAnsi="Arial" w:cs="Arial"/>
          <w:color w:val="000000"/>
          <w:lang w:eastAsia="ru-RU"/>
        </w:rPr>
        <w:t>предоставить</w:t>
      </w:r>
      <w:r w:rsidR="00D928DC">
        <w:rPr>
          <w:rFonts w:ascii="Arial" w:eastAsia="Times New Roman" w:hAnsi="Arial" w:cs="Arial"/>
          <w:color w:val="000000"/>
          <w:lang w:eastAsia="ru-RU"/>
        </w:rPr>
        <w:t xml:space="preserve"> в </w:t>
      </w:r>
      <w:r w:rsidR="00D928DC" w:rsidRPr="003972CC">
        <w:rPr>
          <w:rFonts w:ascii="Arial" w:eastAsia="Times New Roman" w:hAnsi="Arial" w:cs="Arial"/>
          <w:color w:val="000000"/>
          <w:lang w:eastAsia="ru-RU"/>
        </w:rPr>
        <w:t>технической части лота</w:t>
      </w:r>
      <w:r w:rsidR="00D928DC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D928DC"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C1619A">
        <w:rPr>
          <w:rFonts w:ascii="Arial" w:eastAsia="Times New Roman" w:hAnsi="Arial" w:cs="Arial"/>
          <w:highlight w:val="yellow"/>
          <w:lang w:eastAsia="ru-RU"/>
        </w:rPr>
        <w:t>10</w:t>
      </w:r>
      <w:r w:rsidR="00D928DC">
        <w:rPr>
          <w:rFonts w:ascii="Arial" w:eastAsia="Times New Roman" w:hAnsi="Arial" w:cs="Arial"/>
          <w:highlight w:val="yellow"/>
          <w:lang w:eastAsia="ru-RU"/>
        </w:rPr>
        <w:t>7</w:t>
      </w:r>
      <w:r w:rsidR="00D928DC"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C1619A">
        <w:rPr>
          <w:rFonts w:ascii="Arial" w:eastAsia="Times New Roman" w:hAnsi="Arial" w:cs="Arial"/>
          <w:lang w:eastAsia="ru-RU"/>
        </w:rPr>
        <w:t>6</w:t>
      </w:r>
      <w:r w:rsidR="00D928DC">
        <w:rPr>
          <w:rFonts w:ascii="Arial" w:eastAsia="Times New Roman" w:hAnsi="Arial" w:cs="Arial"/>
          <w:lang w:eastAsia="ru-RU"/>
        </w:rPr>
        <w:t xml:space="preserve"> </w:t>
      </w:r>
      <w:r w:rsidR="00D928DC">
        <w:rPr>
          <w:rFonts w:ascii="Arial" w:eastAsia="Times New Roman" w:hAnsi="Arial" w:cs="Arial"/>
          <w:color w:val="000000"/>
          <w:lang w:eastAsia="ru-RU"/>
        </w:rPr>
        <w:t>эскиз мачты с указанием нагрузки на фундамент и узлами примыкания к фундаменту,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9D7728">
        <w:rPr>
          <w:rFonts w:ascii="Arial" w:eastAsia="Times New Roman" w:hAnsi="Arial" w:cs="Arial"/>
          <w:color w:val="000000"/>
          <w:lang w:eastAsia="ru-RU"/>
        </w:rPr>
        <w:t>разработанны</w:t>
      </w:r>
      <w:r w:rsidR="00D928DC">
        <w:rPr>
          <w:rFonts w:ascii="Arial" w:eastAsia="Times New Roman" w:hAnsi="Arial" w:cs="Arial"/>
          <w:color w:val="000000"/>
          <w:lang w:eastAsia="ru-RU"/>
        </w:rPr>
        <w:t>й</w:t>
      </w:r>
      <w:r w:rsidR="009D7728">
        <w:rPr>
          <w:rFonts w:ascii="Arial" w:eastAsia="Times New Roman" w:hAnsi="Arial" w:cs="Arial"/>
          <w:color w:val="000000"/>
          <w:lang w:eastAsia="ru-RU"/>
        </w:rPr>
        <w:t xml:space="preserve"> в соответствии с требованиями, указанными в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 опросны</w:t>
      </w:r>
      <w:r w:rsidR="009D7728">
        <w:rPr>
          <w:rFonts w:ascii="Arial" w:eastAsia="Times New Roman" w:hAnsi="Arial" w:cs="Arial"/>
          <w:color w:val="000000"/>
          <w:lang w:eastAsia="ru-RU"/>
        </w:rPr>
        <w:t>х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 листа</w:t>
      </w:r>
      <w:r w:rsidR="009D7728">
        <w:rPr>
          <w:rFonts w:ascii="Arial" w:eastAsia="Times New Roman" w:hAnsi="Arial" w:cs="Arial"/>
          <w:color w:val="000000"/>
          <w:lang w:eastAsia="ru-RU"/>
        </w:rPr>
        <w:t>х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3972CC">
        <w:rPr>
          <w:rFonts w:ascii="Arial" w:eastAsia="Times New Roman" w:hAnsi="Arial" w:cs="Arial"/>
          <w:color w:val="000000"/>
          <w:lang w:eastAsia="ru-RU"/>
        </w:rPr>
        <w:t>и предоставить их</w:t>
      </w:r>
      <w:r w:rsidR="00D928DC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D928DC">
        <w:rPr>
          <w:rFonts w:ascii="Arial" w:eastAsia="Times New Roman" w:hAnsi="Arial" w:cs="Arial"/>
          <w:color w:val="000000"/>
          <w:lang w:eastAsia="ru-RU"/>
        </w:rPr>
        <w:t xml:space="preserve">Документация предоставляется 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>в электрон</w:t>
      </w:r>
      <w:r w:rsidR="003972CC">
        <w:rPr>
          <w:rFonts w:ascii="Arial" w:eastAsia="Times New Roman" w:hAnsi="Arial" w:cs="Arial"/>
          <w:color w:val="000000"/>
          <w:lang w:eastAsia="ru-RU"/>
        </w:rPr>
        <w:t>н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>ом виде</w:t>
      </w:r>
      <w:r w:rsidR="003972CC">
        <w:rPr>
          <w:rFonts w:ascii="Arial" w:eastAsia="Times New Roman" w:hAnsi="Arial" w:cs="Arial"/>
          <w:color w:val="000000"/>
          <w:lang w:eastAsia="ru-RU"/>
        </w:rPr>
        <w:t>,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 в формате PDF на СD диске.</w:t>
      </w:r>
    </w:p>
    <w:p w14:paraId="0A30EDAE" w14:textId="0159C17D" w:rsidR="003972CC" w:rsidRDefault="0014779A" w:rsidP="00C944A0">
      <w:p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 </w:t>
      </w:r>
      <w:r w:rsidR="00D928DC">
        <w:rPr>
          <w:rFonts w:ascii="Arial" w:eastAsia="Times New Roman" w:hAnsi="Arial" w:cs="Arial"/>
          <w:color w:val="000000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lang w:eastAsia="ru-RU"/>
        </w:rPr>
        <w:t xml:space="preserve">2.2. </w:t>
      </w:r>
      <w:r w:rsidR="003972CC">
        <w:rPr>
          <w:rFonts w:ascii="Arial" w:eastAsia="Times New Roman" w:hAnsi="Arial" w:cs="Arial"/>
          <w:color w:val="000000"/>
          <w:lang w:eastAsia="ru-RU"/>
        </w:rPr>
        <w:t>С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 xml:space="preserve">огласование чертежей КМД </w:t>
      </w:r>
      <w:r w:rsidR="003972CC">
        <w:rPr>
          <w:rFonts w:ascii="Arial" w:eastAsia="Times New Roman" w:hAnsi="Arial" w:cs="Arial"/>
          <w:color w:val="000000"/>
          <w:lang w:eastAsia="ru-RU"/>
        </w:rPr>
        <w:t>с ООО «</w:t>
      </w:r>
      <w:proofErr w:type="spellStart"/>
      <w:r w:rsidR="003972CC">
        <w:rPr>
          <w:rFonts w:ascii="Arial" w:eastAsia="Times New Roman" w:hAnsi="Arial" w:cs="Arial"/>
          <w:color w:val="000000"/>
          <w:lang w:eastAsia="ru-RU"/>
        </w:rPr>
        <w:t>Сланефть-Краноярскнефтегаз</w:t>
      </w:r>
      <w:proofErr w:type="spellEnd"/>
      <w:r w:rsidR="003972CC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3972CC" w:rsidRPr="003972CC">
        <w:rPr>
          <w:rFonts w:ascii="Arial" w:eastAsia="Times New Roman" w:hAnsi="Arial" w:cs="Arial"/>
          <w:color w:val="000000"/>
          <w:lang w:eastAsia="ru-RU"/>
        </w:rPr>
        <w:t>перед изготовлением</w:t>
      </w:r>
      <w:r w:rsidR="003972CC">
        <w:rPr>
          <w:rFonts w:ascii="Arial" w:eastAsia="Times New Roman" w:hAnsi="Arial" w:cs="Arial"/>
          <w:color w:val="000000"/>
          <w:lang w:eastAsia="ru-RU"/>
        </w:rPr>
        <w:t xml:space="preserve"> продукции является </w:t>
      </w:r>
      <w:r w:rsidR="009D7728">
        <w:rPr>
          <w:rFonts w:ascii="Arial" w:eastAsia="Times New Roman" w:hAnsi="Arial" w:cs="Arial"/>
          <w:color w:val="000000"/>
          <w:lang w:eastAsia="ru-RU"/>
        </w:rPr>
        <w:t>обязательным условием</w:t>
      </w:r>
      <w:r w:rsidR="00C944A0">
        <w:rPr>
          <w:rFonts w:ascii="Arial" w:eastAsia="Times New Roman" w:hAnsi="Arial" w:cs="Arial"/>
          <w:color w:val="000000"/>
          <w:lang w:eastAsia="ru-RU"/>
        </w:rPr>
        <w:t xml:space="preserve"> для победителя тендера</w:t>
      </w:r>
      <w:r w:rsidR="003972CC">
        <w:rPr>
          <w:rFonts w:ascii="Arial" w:eastAsia="Times New Roman" w:hAnsi="Arial" w:cs="Arial"/>
          <w:color w:val="000000"/>
          <w:lang w:eastAsia="ru-RU"/>
        </w:rPr>
        <w:t>.</w:t>
      </w:r>
    </w:p>
    <w:p w14:paraId="3C52A365" w14:textId="5ADC106A" w:rsidR="00E04DD3" w:rsidRDefault="0014779A" w:rsidP="00C944A0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2.3. </w:t>
      </w:r>
      <w:r w:rsidR="00E04DD3" w:rsidRPr="00152338">
        <w:rPr>
          <w:rFonts w:ascii="Arial" w:eastAsia="Times New Roman" w:hAnsi="Arial" w:cs="Arial"/>
          <w:lang w:eastAsia="ru-RU"/>
        </w:rPr>
        <w:t xml:space="preserve">Качество и комплектность, объем предлагаемого Товара должны </w:t>
      </w:r>
      <w:r w:rsidR="00C944A0" w:rsidRPr="00152338">
        <w:rPr>
          <w:rFonts w:ascii="Arial" w:eastAsia="Times New Roman" w:hAnsi="Arial" w:cs="Arial"/>
          <w:lang w:eastAsia="ru-RU"/>
        </w:rPr>
        <w:t xml:space="preserve">соответствовать </w:t>
      </w:r>
      <w:r w:rsidR="00C944A0">
        <w:rPr>
          <w:rFonts w:ascii="Arial" w:eastAsia="Times New Roman" w:hAnsi="Arial" w:cs="Arial"/>
          <w:lang w:eastAsia="ru-RU"/>
        </w:rPr>
        <w:t>опросным</w:t>
      </w:r>
      <w:r w:rsidR="001663E3">
        <w:rPr>
          <w:rFonts w:ascii="Arial" w:eastAsia="Times New Roman" w:hAnsi="Arial" w:cs="Arial"/>
          <w:lang w:eastAsia="ru-RU"/>
        </w:rPr>
        <w:t xml:space="preserve"> листам и </w:t>
      </w:r>
      <w:r w:rsidR="00E04DD3" w:rsidRPr="00152338">
        <w:rPr>
          <w:rFonts w:ascii="Arial" w:eastAsia="Times New Roman" w:hAnsi="Arial" w:cs="Arial"/>
          <w:lang w:eastAsia="ru-RU"/>
        </w:rPr>
        <w:t>заказной спецификации</w:t>
      </w:r>
      <w:r w:rsidR="00E04DD3">
        <w:rPr>
          <w:rFonts w:ascii="Arial" w:eastAsia="Times New Roman" w:hAnsi="Arial" w:cs="Arial"/>
          <w:lang w:eastAsia="ru-RU"/>
        </w:rPr>
        <w:t>, указанной Обществом в</w:t>
      </w:r>
      <w:r w:rsidR="00E04DD3" w:rsidRPr="00152338">
        <w:rPr>
          <w:rFonts w:ascii="Arial" w:eastAsia="Times New Roman" w:hAnsi="Arial" w:cs="Arial"/>
          <w:lang w:eastAsia="ru-RU"/>
        </w:rPr>
        <w:t xml:space="preserve"> </w:t>
      </w:r>
      <w:r w:rsidR="00E04DD3">
        <w:rPr>
          <w:rFonts w:ascii="Arial" w:eastAsia="Times New Roman" w:hAnsi="Arial" w:cs="Arial"/>
          <w:lang w:eastAsia="ru-RU"/>
        </w:rPr>
        <w:t>форме</w:t>
      </w:r>
      <w:r w:rsidR="00E04DD3" w:rsidRPr="00152338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E04DD3">
        <w:rPr>
          <w:rFonts w:ascii="Arial" w:eastAsia="Times New Roman" w:hAnsi="Arial" w:cs="Arial"/>
          <w:highlight w:val="yellow"/>
          <w:lang w:eastAsia="ru-RU"/>
        </w:rPr>
        <w:t xml:space="preserve">6т </w:t>
      </w:r>
      <w:r w:rsidR="00E04DD3"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C1619A">
        <w:rPr>
          <w:rFonts w:ascii="Arial" w:eastAsia="Times New Roman" w:hAnsi="Arial" w:cs="Arial"/>
          <w:highlight w:val="yellow"/>
          <w:lang w:eastAsia="ru-RU"/>
        </w:rPr>
        <w:t>10</w:t>
      </w:r>
      <w:r w:rsidR="001663E3">
        <w:rPr>
          <w:rFonts w:ascii="Arial" w:eastAsia="Times New Roman" w:hAnsi="Arial" w:cs="Arial"/>
          <w:highlight w:val="yellow"/>
          <w:lang w:eastAsia="ru-RU"/>
        </w:rPr>
        <w:t>7</w:t>
      </w:r>
      <w:r w:rsidR="00E04DD3"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C1619A">
        <w:rPr>
          <w:rFonts w:ascii="Arial" w:eastAsia="Times New Roman" w:hAnsi="Arial" w:cs="Arial"/>
          <w:highlight w:val="yellow"/>
          <w:lang w:eastAsia="ru-RU"/>
        </w:rPr>
        <w:t>6</w:t>
      </w:r>
      <w:r w:rsidR="00E04DD3"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 w:rsidR="00E04DD3">
        <w:rPr>
          <w:rFonts w:ascii="Arial" w:eastAsia="Times New Roman" w:hAnsi="Arial" w:cs="Arial"/>
          <w:lang w:eastAsia="ru-RU"/>
        </w:rPr>
        <w:t>.</w:t>
      </w:r>
      <w:r w:rsidR="003972CC">
        <w:rPr>
          <w:rFonts w:ascii="Arial" w:eastAsia="Times New Roman" w:hAnsi="Arial" w:cs="Arial"/>
          <w:lang w:eastAsia="ru-RU"/>
        </w:rPr>
        <w:t xml:space="preserve"> </w:t>
      </w:r>
      <w:r w:rsidR="00E04DD3">
        <w:rPr>
          <w:rFonts w:ascii="Arial" w:eastAsia="Times New Roman" w:hAnsi="Arial" w:cs="Arial"/>
          <w:lang w:eastAsia="ru-RU"/>
        </w:rPr>
        <w:t xml:space="preserve">И должно быть подтверждено </w:t>
      </w:r>
      <w:r w:rsidR="00E04DD3" w:rsidRPr="001E476F">
        <w:rPr>
          <w:rFonts w:ascii="Arial" w:eastAsia="Times New Roman" w:hAnsi="Arial" w:cs="Arial"/>
          <w:lang w:eastAsia="ru-RU"/>
        </w:rPr>
        <w:t>сертификатом/паспортом качества Производителя</w:t>
      </w:r>
    </w:p>
    <w:p w14:paraId="6532A73D" w14:textId="77777777" w:rsidR="00244B47" w:rsidRDefault="00244B47" w:rsidP="00D928DC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5CAF422C" w:rsidR="00244B47" w:rsidRPr="00244B47" w:rsidRDefault="00244B47" w:rsidP="00D928DC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7EB22EE9" w:rsidR="001E476F" w:rsidRPr="001E476F" w:rsidRDefault="00244B47" w:rsidP="001E097B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2.2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1E097B" w:rsidRPr="001E097B">
        <w:rPr>
          <w:rFonts w:ascii="Arial" w:eastAsia="Times New Roman" w:hAnsi="Arial" w:cs="Arial"/>
          <w:lang w:eastAsia="ru-RU"/>
        </w:rPr>
        <w:t>Предлагаемый к поставке Товар, не должен быть бывшим в эксплуатации и выпущенный не ранее 2 полугодия 2015 г</w:t>
      </w:r>
      <w:r>
        <w:rPr>
          <w:rFonts w:ascii="Arial" w:eastAsia="Times New Roman" w:hAnsi="Arial" w:cs="Arial"/>
          <w:lang w:eastAsia="ru-RU"/>
        </w:rPr>
        <w:t xml:space="preserve"> 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C1619A">
        <w:rPr>
          <w:rFonts w:ascii="Arial" w:eastAsia="Times New Roman" w:hAnsi="Arial" w:cs="Arial"/>
          <w:highlight w:val="yellow"/>
          <w:lang w:eastAsia="ru-RU"/>
        </w:rPr>
        <w:t>107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3012DA">
        <w:rPr>
          <w:rFonts w:ascii="Arial" w:eastAsia="Times New Roman" w:hAnsi="Arial" w:cs="Arial"/>
          <w:highlight w:val="yellow"/>
          <w:lang w:eastAsia="ru-RU"/>
        </w:rPr>
        <w:t>7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358B7F86" w14:textId="5F2F8023" w:rsidR="00C90A61" w:rsidRDefault="001E476F" w:rsidP="00D928DC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3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составляет не менее </w:t>
      </w:r>
      <w:r w:rsidR="001663E3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момента п</w:t>
      </w:r>
      <w:r w:rsidR="00C90A61">
        <w:rPr>
          <w:rFonts w:ascii="Arial" w:eastAsia="Times New Roman" w:hAnsi="Arial" w:cs="Arial"/>
          <w:lang w:eastAsia="ru-RU"/>
        </w:rPr>
        <w:t>е</w:t>
      </w:r>
      <w:r w:rsidR="00C90A61" w:rsidRPr="00C90A61">
        <w:rPr>
          <w:rFonts w:ascii="Arial" w:eastAsia="Times New Roman" w:hAnsi="Arial" w:cs="Arial"/>
          <w:lang w:eastAsia="ru-RU"/>
        </w:rPr>
        <w:t xml:space="preserve">редачи оборудования в промышленную эксплуатацию, но не более </w:t>
      </w:r>
      <w:r w:rsidR="001663E3">
        <w:rPr>
          <w:rFonts w:ascii="Arial" w:eastAsia="Times New Roman" w:hAnsi="Arial" w:cs="Arial"/>
          <w:lang w:eastAsia="ru-RU"/>
        </w:rPr>
        <w:t>24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месяцев со дня отгрузки.</w:t>
      </w:r>
    </w:p>
    <w:p w14:paraId="4C6BBE0F" w14:textId="0ED7E56D" w:rsidR="00172EC9" w:rsidRDefault="00172EC9" w:rsidP="00D928DC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2.4.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15D645B8" w:rsidR="00B873D4" w:rsidRDefault="00172EC9" w:rsidP="00D928DC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4265C3">
        <w:rPr>
          <w:rFonts w:ascii="Arial" w:eastAsia="Times New Roman" w:hAnsi="Arial" w:cs="Arial"/>
          <w:lang w:eastAsia="ru-RU"/>
        </w:rPr>
        <w:t xml:space="preserve"> </w:t>
      </w:r>
      <w:r w:rsidR="004265C3" w:rsidRPr="004265C3">
        <w:rPr>
          <w:rFonts w:ascii="Arial" w:eastAsia="Times New Roman" w:hAnsi="Arial" w:cs="Arial"/>
          <w:lang w:eastAsia="ru-RU"/>
        </w:rPr>
        <w:t>У</w:t>
      </w:r>
      <w:r w:rsidR="004265C3">
        <w:rPr>
          <w:rFonts w:ascii="Arial" w:eastAsia="Times New Roman" w:hAnsi="Arial" w:cs="Arial"/>
          <w:lang w:eastAsia="ru-RU"/>
        </w:rPr>
        <w:t>паковка должна</w:t>
      </w:r>
      <w:r w:rsidR="00B873D4" w:rsidRPr="00B873D4">
        <w:rPr>
          <w:rFonts w:ascii="Arial" w:eastAsia="Times New Roman" w:hAnsi="Arial" w:cs="Arial"/>
          <w:lang w:eastAsia="ru-RU"/>
        </w:rPr>
        <w:t xml:space="preserve">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60B78374" w:rsidR="0049479B" w:rsidRDefault="00AD23F7" w:rsidP="00C944A0">
      <w:pPr>
        <w:pStyle w:val="a3"/>
        <w:ind w:left="709"/>
        <w:rPr>
          <w:rFonts w:ascii="Arial" w:eastAsia="Times New Roman" w:hAnsi="Arial" w:cs="Arial"/>
          <w:lang w:eastAsia="ru-RU"/>
        </w:rPr>
      </w:pPr>
      <w:r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.6.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49479B" w:rsidRPr="006A570C">
        <w:rPr>
          <w:rFonts w:ascii="Arial" w:eastAsia="Times New Roman" w:hAnsi="Arial" w:cs="Arial"/>
          <w:lang w:eastAsia="ru-RU"/>
        </w:rPr>
        <w:t>Детали незначительных размеров,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в верхней части грузового места.</w:t>
      </w:r>
    </w:p>
    <w:p w14:paraId="6D8EE363" w14:textId="1C7764F1" w:rsidR="00B873D4" w:rsidRDefault="00AD23F7" w:rsidP="00C944A0">
      <w:pPr>
        <w:pStyle w:val="a3"/>
        <w:ind w:left="709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172EC9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="00B873D4" w:rsidRPr="00B873D4">
        <w:rPr>
          <w:rFonts w:ascii="Arial" w:eastAsia="Times New Roman" w:hAnsi="Arial" w:cs="Arial"/>
          <w:lang w:eastAsia="ru-RU"/>
        </w:rPr>
        <w:t>На каждое грузовое место крепится упаковочный лист/ярлык с указанием: название Продукции, объект (данные указаны в спецификации), надпись «груз собственность ООО «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B873D4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</w:p>
    <w:p w14:paraId="53B62FFA" w14:textId="36CDA77A" w:rsidR="001E476F" w:rsidRPr="001E476F" w:rsidRDefault="001E476F" w:rsidP="00D928DC">
      <w:pPr>
        <w:pStyle w:val="a3"/>
        <w:ind w:left="709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172EC9">
        <w:rPr>
          <w:rFonts w:ascii="Arial" w:eastAsia="Times New Roman" w:hAnsi="Arial" w:cs="Arial"/>
          <w:lang w:eastAsia="ru-RU"/>
        </w:rPr>
        <w:t>8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Pr="001E476F" w:rsidRDefault="001E476F" w:rsidP="00C944A0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3FBA9FB0" w14:textId="77777777" w:rsidR="001E476F" w:rsidRPr="001E476F" w:rsidRDefault="001E476F" w:rsidP="00C944A0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D928DC">
      <w:pPr>
        <w:autoSpaceDE w:val="0"/>
        <w:autoSpaceDN w:val="0"/>
        <w:adjustRightInd w:val="0"/>
        <w:spacing w:after="0" w:line="276" w:lineRule="auto"/>
        <w:ind w:firstLine="567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C944A0">
      <w:pPr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D928DC">
      <w:pPr>
        <w:autoSpaceDE w:val="0"/>
        <w:autoSpaceDN w:val="0"/>
        <w:adjustRightInd w:val="0"/>
        <w:spacing w:after="0" w:line="276" w:lineRule="auto"/>
        <w:ind w:firstLine="567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C944A0">
      <w:pPr>
        <w:autoSpaceDE w:val="0"/>
        <w:autoSpaceDN w:val="0"/>
        <w:adjustRightInd w:val="0"/>
        <w:spacing w:after="0" w:line="276" w:lineRule="auto"/>
        <w:ind w:left="426" w:firstLine="567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D928DC">
      <w:pPr>
        <w:autoSpaceDE w:val="0"/>
        <w:autoSpaceDN w:val="0"/>
        <w:adjustRightInd w:val="0"/>
        <w:spacing w:after="0" w:line="276" w:lineRule="auto"/>
        <w:ind w:firstLine="567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D928DC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D928DC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3E95E0B2" w14:textId="7FF76DE4" w:rsidR="0078636B" w:rsidRPr="0078636B" w:rsidRDefault="00C12D40" w:rsidP="0078636B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 </w:t>
      </w:r>
      <w:r w:rsidR="00152338" w:rsidRPr="00152338">
        <w:rPr>
          <w:rFonts w:ascii="Arial" w:eastAsia="Times New Roman" w:hAnsi="Arial" w:cs="Arial"/>
          <w:lang w:eastAsia="ru-RU"/>
        </w:rPr>
        <w:t>3</w:t>
      </w:r>
      <w:r w:rsidR="00152338" w:rsidRPr="0078636B">
        <w:rPr>
          <w:rFonts w:ascii="Arial" w:eastAsia="Times New Roman" w:hAnsi="Arial" w:cs="Arial"/>
          <w:lang w:eastAsia="ru-RU"/>
        </w:rPr>
        <w:t>.1.</w:t>
      </w:r>
      <w:r w:rsidR="0078636B" w:rsidRPr="0078636B">
        <w:rPr>
          <w:rFonts w:ascii="Arial" w:eastAsia="Times New Roman" w:hAnsi="Arial" w:cs="Arial"/>
          <w:lang w:eastAsia="ru-RU"/>
        </w:rPr>
        <w:t xml:space="preserve"> </w:t>
      </w:r>
      <w:r w:rsidR="0078636B" w:rsidRPr="0078636B">
        <w:rPr>
          <w:rStyle w:val="af0"/>
          <w:rFonts w:ascii="Arial" w:hAnsi="Arial" w:cs="Arial"/>
          <w:i w:val="0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Контрагенты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  <w:r w:rsidR="0078636B" w:rsidRPr="0078636B">
        <w:rPr>
          <w:rStyle w:val="af0"/>
          <w:rFonts w:ascii="Arial" w:hAnsi="Arial" w:cs="Arial"/>
          <w:i w:val="0"/>
        </w:rPr>
        <w:t xml:space="preserve"> </w:t>
      </w:r>
      <w:r w:rsidR="0078636B" w:rsidRPr="0078636B">
        <w:rPr>
          <w:rFonts w:ascii="Arial" w:eastAsia="Times New Roman" w:hAnsi="Arial" w:cs="Arial"/>
          <w:lang w:eastAsia="ru-RU"/>
        </w:rPr>
        <w:t>К поставкам данных МТР посредники не допускаются</w:t>
      </w:r>
      <w:r w:rsidR="0078636B">
        <w:rPr>
          <w:rFonts w:ascii="Arial" w:eastAsia="Times New Roman" w:hAnsi="Arial" w:cs="Arial"/>
          <w:lang w:eastAsia="ru-RU"/>
        </w:rPr>
        <w:t>.</w:t>
      </w:r>
    </w:p>
    <w:p w14:paraId="04E715BE" w14:textId="77777777" w:rsidR="0078636B" w:rsidRPr="0078636B" w:rsidRDefault="0078636B" w:rsidP="00DF110D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</w:p>
    <w:p w14:paraId="49C22843" w14:textId="0AE7B516" w:rsidR="00152338" w:rsidRPr="0078636B" w:rsidRDefault="00152338" w:rsidP="001E097B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78636B">
        <w:rPr>
          <w:rFonts w:ascii="Arial" w:eastAsia="Times New Roman" w:hAnsi="Arial" w:cs="Arial"/>
          <w:lang w:eastAsia="ru-RU"/>
        </w:rPr>
        <w:t>3.</w:t>
      </w:r>
      <w:r w:rsidR="001E097B" w:rsidRPr="0078636B">
        <w:rPr>
          <w:rFonts w:ascii="Arial" w:eastAsia="Times New Roman" w:hAnsi="Arial" w:cs="Arial"/>
          <w:lang w:eastAsia="ru-RU"/>
        </w:rPr>
        <w:t>2</w:t>
      </w:r>
      <w:r w:rsidRPr="0078636B">
        <w:rPr>
          <w:rFonts w:ascii="Arial" w:eastAsia="Times New Roman" w:hAnsi="Arial" w:cs="Arial"/>
          <w:lang w:eastAsia="ru-RU"/>
        </w:rPr>
        <w:t xml:space="preserve">. Участник закупки не имеет не урегулированных претензий по срокам и качеству поставляемого Товара (продукции) на дату принятия решения о признании победителем. </w:t>
      </w:r>
    </w:p>
    <w:p w14:paraId="388F6E5A" w14:textId="77777777" w:rsidR="00152338" w:rsidRPr="00152338" w:rsidRDefault="00152338" w:rsidP="00D928DC">
      <w:pPr>
        <w:spacing w:after="0" w:line="276" w:lineRule="auto"/>
        <w:ind w:firstLine="708"/>
        <w:rPr>
          <w:rFonts w:ascii="Arial" w:eastAsia="Times New Roman" w:hAnsi="Arial" w:cs="Arial"/>
          <w:lang w:eastAsia="ru-RU"/>
        </w:rPr>
      </w:pPr>
    </w:p>
    <w:p w14:paraId="71894EA1" w14:textId="523FBD70" w:rsidR="00152338" w:rsidRPr="00152338" w:rsidRDefault="00152338" w:rsidP="00D928DC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</w:r>
      <w:r w:rsidR="007705CA">
        <w:rPr>
          <w:rFonts w:ascii="Arial" w:eastAsia="Times New Roman" w:hAnsi="Arial" w:cs="Arial"/>
          <w:lang w:eastAsia="ru-RU"/>
        </w:rPr>
        <w:t xml:space="preserve"> </w:t>
      </w:r>
      <w:r w:rsidR="0078636B">
        <w:rPr>
          <w:rFonts w:ascii="Arial" w:eastAsia="Times New Roman" w:hAnsi="Arial" w:cs="Arial"/>
          <w:lang w:eastAsia="ru-RU"/>
        </w:rPr>
        <w:t xml:space="preserve"> </w:t>
      </w:r>
      <w:bookmarkStart w:id="0" w:name="_GoBack"/>
      <w:bookmarkEnd w:id="0"/>
      <w:r w:rsidRPr="00152338">
        <w:rPr>
          <w:rFonts w:ascii="Arial" w:eastAsia="Times New Roman" w:hAnsi="Arial" w:cs="Arial"/>
          <w:lang w:eastAsia="ru-RU"/>
        </w:rPr>
        <w:t>3.</w:t>
      </w:r>
      <w:r w:rsidR="001E097B">
        <w:rPr>
          <w:rFonts w:ascii="Arial" w:eastAsia="Times New Roman" w:hAnsi="Arial" w:cs="Arial"/>
          <w:lang w:eastAsia="ru-RU"/>
        </w:rPr>
        <w:t>3</w:t>
      </w:r>
      <w:r w:rsidRPr="00152338">
        <w:rPr>
          <w:rFonts w:ascii="Arial" w:eastAsia="Times New Roman" w:hAnsi="Arial" w:cs="Arial"/>
          <w:lang w:eastAsia="ru-RU"/>
        </w:rPr>
        <w:t>. Прохождение аккредитации.</w:t>
      </w:r>
    </w:p>
    <w:p w14:paraId="54DFDAF7" w14:textId="77777777" w:rsidR="00172EC9" w:rsidRPr="00152338" w:rsidRDefault="00172EC9" w:rsidP="00D928DC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D928DC">
      <w:pPr>
        <w:shd w:val="clear" w:color="auto" w:fill="FFFFFF"/>
        <w:tabs>
          <w:tab w:val="num" w:pos="360"/>
          <w:tab w:val="left" w:pos="709"/>
        </w:tabs>
        <w:spacing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BC1C06B" w:rsidR="00152338" w:rsidRPr="00152338" w:rsidRDefault="00152338" w:rsidP="00D928DC">
      <w:pPr>
        <w:suppressAutoHyphens/>
        <w:spacing w:after="120" w:line="240" w:lineRule="auto"/>
        <w:ind w:firstLine="709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</w:t>
      </w:r>
      <w:r w:rsidR="000C411D">
        <w:rPr>
          <w:rFonts w:ascii="Arial" w:eastAsia="Times New Roman" w:hAnsi="Arial" w:cs="Arial"/>
          <w:lang w:eastAsia="ru-RU"/>
        </w:rPr>
        <w:t>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D928DC">
      <w:pPr>
        <w:autoSpaceDE w:val="0"/>
        <w:autoSpaceDN w:val="0"/>
        <w:adjustRightInd w:val="0"/>
        <w:spacing w:after="0" w:line="276" w:lineRule="auto"/>
        <w:ind w:firstLine="709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D928DC">
      <w:pPr>
        <w:autoSpaceDE w:val="0"/>
        <w:autoSpaceDN w:val="0"/>
        <w:adjustRightInd w:val="0"/>
        <w:spacing w:after="0" w:line="276" w:lineRule="auto"/>
        <w:ind w:firstLine="709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D928DC">
      <w:pPr>
        <w:autoSpaceDE w:val="0"/>
        <w:autoSpaceDN w:val="0"/>
        <w:adjustRightInd w:val="0"/>
        <w:spacing w:after="0" w:line="276" w:lineRule="auto"/>
        <w:ind w:firstLine="709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D928DC">
      <w:pPr>
        <w:autoSpaceDE w:val="0"/>
        <w:autoSpaceDN w:val="0"/>
        <w:adjustRightInd w:val="0"/>
        <w:spacing w:after="0" w:line="276" w:lineRule="auto"/>
        <w:ind w:firstLine="709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CE1BA6">
      <w:footerReference w:type="default" r:id="rId7"/>
      <w:pgSz w:w="11906" w:h="16838"/>
      <w:pgMar w:top="567" w:right="850" w:bottom="709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36B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1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0C411D"/>
    <w:rsid w:val="001354F7"/>
    <w:rsid w:val="0014779A"/>
    <w:rsid w:val="00152338"/>
    <w:rsid w:val="001663E3"/>
    <w:rsid w:val="00172EC9"/>
    <w:rsid w:val="001D42C1"/>
    <w:rsid w:val="001E097B"/>
    <w:rsid w:val="001E476F"/>
    <w:rsid w:val="001E51D7"/>
    <w:rsid w:val="00205926"/>
    <w:rsid w:val="00206D1A"/>
    <w:rsid w:val="00244B47"/>
    <w:rsid w:val="00294AF5"/>
    <w:rsid w:val="002E7D40"/>
    <w:rsid w:val="002F7BDF"/>
    <w:rsid w:val="003012DA"/>
    <w:rsid w:val="00356CCE"/>
    <w:rsid w:val="003972CC"/>
    <w:rsid w:val="004265C3"/>
    <w:rsid w:val="0049479B"/>
    <w:rsid w:val="00497FC1"/>
    <w:rsid w:val="004C0F44"/>
    <w:rsid w:val="004C1C18"/>
    <w:rsid w:val="0055333A"/>
    <w:rsid w:val="005718E7"/>
    <w:rsid w:val="005E64DD"/>
    <w:rsid w:val="0061542C"/>
    <w:rsid w:val="006252B6"/>
    <w:rsid w:val="00681878"/>
    <w:rsid w:val="006A30F2"/>
    <w:rsid w:val="006A5672"/>
    <w:rsid w:val="006A570C"/>
    <w:rsid w:val="006C5350"/>
    <w:rsid w:val="007705CA"/>
    <w:rsid w:val="0078636B"/>
    <w:rsid w:val="007C736D"/>
    <w:rsid w:val="007F232E"/>
    <w:rsid w:val="008737D1"/>
    <w:rsid w:val="008B2E45"/>
    <w:rsid w:val="00915975"/>
    <w:rsid w:val="00951F12"/>
    <w:rsid w:val="00966EFB"/>
    <w:rsid w:val="009D7728"/>
    <w:rsid w:val="009F7399"/>
    <w:rsid w:val="00A355D6"/>
    <w:rsid w:val="00A540F6"/>
    <w:rsid w:val="00A870E4"/>
    <w:rsid w:val="00A91D76"/>
    <w:rsid w:val="00AD23F7"/>
    <w:rsid w:val="00AD4F47"/>
    <w:rsid w:val="00AF0A32"/>
    <w:rsid w:val="00B439B5"/>
    <w:rsid w:val="00B873D4"/>
    <w:rsid w:val="00BE1E0B"/>
    <w:rsid w:val="00BF437A"/>
    <w:rsid w:val="00C12D40"/>
    <w:rsid w:val="00C1619A"/>
    <w:rsid w:val="00C23B63"/>
    <w:rsid w:val="00C439CF"/>
    <w:rsid w:val="00C472D2"/>
    <w:rsid w:val="00C90A61"/>
    <w:rsid w:val="00C944A0"/>
    <w:rsid w:val="00CE1BA6"/>
    <w:rsid w:val="00CF70DB"/>
    <w:rsid w:val="00D55CEA"/>
    <w:rsid w:val="00D928DC"/>
    <w:rsid w:val="00D94F2E"/>
    <w:rsid w:val="00DB6937"/>
    <w:rsid w:val="00DF110D"/>
    <w:rsid w:val="00E04DD3"/>
    <w:rsid w:val="00E162BC"/>
    <w:rsid w:val="00E8033F"/>
    <w:rsid w:val="00EB4C38"/>
    <w:rsid w:val="00ED471E"/>
    <w:rsid w:val="00F27372"/>
    <w:rsid w:val="00F47EAE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D94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uiPriority w:val="20"/>
    <w:qFormat/>
    <w:rsid w:val="007863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4</cp:revision>
  <cp:lastPrinted>2015-11-10T04:42:00Z</cp:lastPrinted>
  <dcterms:created xsi:type="dcterms:W3CDTF">2015-12-10T10:20:00Z</dcterms:created>
  <dcterms:modified xsi:type="dcterms:W3CDTF">2015-12-11T02:46:00Z</dcterms:modified>
</cp:coreProperties>
</file>